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Style w:val="Fontstyle101"/>
          <w:rFonts w:ascii="Times New Roman" w:hAnsi="Times New Roman" w:cs="Times New Roman"/>
          <w:sz w:val="36"/>
          <w:szCs w:val="36"/>
        </w:rPr>
      </w:pPr>
      <w:r>
        <w:rPr>
          <w:rStyle w:val="Fontstyle101"/>
          <w:rFonts w:cs="Times New Roman" w:ascii="Times New Roman" w:hAnsi="Times New Roman"/>
          <w:sz w:val="36"/>
          <w:szCs w:val="36"/>
        </w:rPr>
        <w:t>Советы педагога-психолога</w:t>
      </w:r>
    </w:p>
    <w:p>
      <w:pPr>
        <w:pStyle w:val="Normal"/>
        <w:jc w:val="center"/>
        <w:rPr>
          <w:rStyle w:val="Fontstyle121"/>
          <w:rFonts w:ascii="Times New Roman" w:hAnsi="Times New Roman" w:cs="Times New Roman"/>
          <w:b/>
          <w:b/>
          <w:sz w:val="48"/>
          <w:szCs w:val="48"/>
        </w:rPr>
      </w:pPr>
      <w:r>
        <w:rPr>
          <w:rStyle w:val="Fontstyle121"/>
          <w:rFonts w:cs="Times New Roman" w:ascii="Times New Roman" w:hAnsi="Times New Roman"/>
          <w:b/>
          <w:sz w:val="48"/>
          <w:szCs w:val="48"/>
        </w:rPr>
        <w:t>Техники, которые помогут</w:t>
      </w:r>
      <w:r>
        <w:rPr>
          <w:rFonts w:cs="Times New Roman" w:ascii="Times New Roman" w:hAnsi="Times New Roman"/>
          <w:b/>
          <w:color w:val="F47721"/>
          <w:sz w:val="48"/>
          <w:szCs w:val="48"/>
        </w:rPr>
        <w:br/>
      </w:r>
      <w:r>
        <w:rPr>
          <w:rStyle w:val="Fontstyle121"/>
          <w:rFonts w:cs="Times New Roman" w:ascii="Times New Roman" w:hAnsi="Times New Roman"/>
          <w:b/>
          <w:sz w:val="48"/>
          <w:szCs w:val="48"/>
        </w:rPr>
        <w:t>развивать у детей</w:t>
      </w:r>
      <w:r>
        <w:rPr>
          <w:rFonts w:cs="Times New Roman" w:ascii="Times New Roman" w:hAnsi="Times New Roman"/>
          <w:b/>
          <w:color w:val="F47721"/>
          <w:sz w:val="48"/>
          <w:szCs w:val="48"/>
        </w:rPr>
        <w:br/>
      </w:r>
      <w:r>
        <w:rPr>
          <w:rStyle w:val="Fontstyle121"/>
          <w:rFonts w:cs="Times New Roman" w:ascii="Times New Roman" w:hAnsi="Times New Roman"/>
          <w:b/>
          <w:sz w:val="48"/>
          <w:szCs w:val="48"/>
        </w:rPr>
        <w:t>эмоциональный интеллект</w:t>
      </w:r>
    </w:p>
    <w:p>
      <w:pPr>
        <w:pStyle w:val="Normal"/>
        <w:rPr>
          <w:rStyle w:val="Fontstyle10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101"/>
          <w:rFonts w:ascii="Times New Roman" w:hAnsi="Times New Roman" w:cs="Times New Roman"/>
          <w:sz w:val="28"/>
          <w:szCs w:val="28"/>
        </w:rPr>
      </w:pPr>
      <w:r>
        <w:rPr>
          <w:rStyle w:val="Fontstyle101"/>
          <w:rFonts w:cs="Times New Roman" w:ascii="Times New Roman" w:hAnsi="Times New Roman"/>
          <w:sz w:val="28"/>
          <w:szCs w:val="28"/>
        </w:rPr>
        <w:t>Справка</w:t>
      </w:r>
    </w:p>
    <w:p>
      <w:pPr>
        <w:pStyle w:val="Normal"/>
        <w:rPr>
          <w:rStyle w:val="Fontstyle121"/>
          <w:rFonts w:ascii="Times New Roman" w:hAnsi="Times New Roman" w:cs="Times New Roman"/>
          <w:sz w:val="28"/>
          <w:szCs w:val="28"/>
        </w:rPr>
      </w:pPr>
      <w:r>
        <w:rPr>
          <w:rStyle w:val="Fontstyle111"/>
          <w:rFonts w:cs="Times New Roman" w:ascii="Times New Roman" w:hAnsi="Times New Roman"/>
          <w:b/>
          <w:sz w:val="28"/>
          <w:szCs w:val="28"/>
        </w:rPr>
        <w:t>В понятие эмоционального интеллекта</w:t>
      </w:r>
      <w:r>
        <w:rPr>
          <w:rFonts w:cs="Times New Roman" w:ascii="Times New Roman" w:hAnsi="Times New Roman"/>
          <w:b/>
          <w:color w:val="231F20"/>
          <w:sz w:val="28"/>
          <w:szCs w:val="28"/>
        </w:rPr>
        <w:t xml:space="preserve"> </w:t>
      </w:r>
      <w:r>
        <w:rPr>
          <w:rStyle w:val="Fontstyle111"/>
          <w:rFonts w:cs="Times New Roman" w:ascii="Times New Roman" w:hAnsi="Times New Roman"/>
          <w:b/>
          <w:sz w:val="28"/>
          <w:szCs w:val="28"/>
        </w:rPr>
        <w:t>входит способность</w:t>
      </w:r>
      <w:r>
        <w:rPr>
          <w:rFonts w:cs="Times New Roman" w:ascii="Times New Roman" w:hAnsi="Times New Roman"/>
          <w:b/>
          <w:color w:val="231F20"/>
          <w:sz w:val="28"/>
          <w:szCs w:val="28"/>
        </w:rPr>
        <w:t xml:space="preserve"> </w:t>
      </w:r>
      <w:r>
        <w:rPr>
          <w:rStyle w:val="Fontstyle111"/>
          <w:rFonts w:cs="Times New Roman" w:ascii="Times New Roman" w:hAnsi="Times New Roman"/>
          <w:b/>
          <w:sz w:val="28"/>
          <w:szCs w:val="28"/>
        </w:rPr>
        <w:t>выявлять и называть</w:t>
      </w:r>
      <w:r>
        <w:rPr>
          <w:rFonts w:cs="Times New Roman" w:ascii="Times New Roman" w:hAnsi="Times New Roman"/>
          <w:b/>
          <w:color w:val="231F20"/>
          <w:sz w:val="28"/>
          <w:szCs w:val="28"/>
        </w:rPr>
        <w:t xml:space="preserve"> </w:t>
      </w:r>
      <w:r>
        <w:rPr>
          <w:rStyle w:val="Fontstyle111"/>
          <w:rFonts w:cs="Times New Roman" w:ascii="Times New Roman" w:hAnsi="Times New Roman"/>
          <w:b/>
          <w:sz w:val="28"/>
          <w:szCs w:val="28"/>
        </w:rPr>
        <w:t>чувства и эмоции</w:t>
      </w:r>
      <w:r>
        <w:rPr>
          <w:rFonts w:cs="Times New Roman" w:ascii="Times New Roman" w:hAnsi="Times New Roman"/>
          <w:b/>
          <w:color w:val="231F20"/>
          <w:sz w:val="28"/>
          <w:szCs w:val="28"/>
        </w:rPr>
        <w:t xml:space="preserve"> </w:t>
      </w:r>
      <w:r>
        <w:rPr>
          <w:rStyle w:val="Fontstyle111"/>
          <w:rFonts w:cs="Times New Roman" w:ascii="Times New Roman" w:hAnsi="Times New Roman"/>
          <w:b/>
          <w:sz w:val="28"/>
          <w:szCs w:val="28"/>
        </w:rPr>
        <w:t>человека, а также</w:t>
      </w:r>
      <w:r>
        <w:rPr>
          <w:rFonts w:cs="Times New Roman" w:ascii="Times New Roman" w:hAnsi="Times New Roman"/>
          <w:b/>
          <w:color w:val="231F20"/>
          <w:sz w:val="28"/>
          <w:szCs w:val="28"/>
        </w:rPr>
        <w:t xml:space="preserve"> </w:t>
      </w:r>
      <w:r>
        <w:rPr>
          <w:rStyle w:val="Fontstyle111"/>
          <w:rFonts w:cs="Times New Roman" w:ascii="Times New Roman" w:hAnsi="Times New Roman"/>
          <w:b/>
          <w:sz w:val="28"/>
          <w:szCs w:val="28"/>
        </w:rPr>
        <w:t>коммуникативные</w:t>
      </w:r>
      <w:r>
        <w:rPr>
          <w:rFonts w:cs="Times New Roman" w:ascii="Times New Roman" w:hAnsi="Times New Roman"/>
          <w:b/>
          <w:color w:val="231F20"/>
          <w:sz w:val="28"/>
          <w:szCs w:val="28"/>
        </w:rPr>
        <w:t xml:space="preserve"> </w:t>
      </w:r>
      <w:r>
        <w:rPr>
          <w:rStyle w:val="Fontstyle111"/>
          <w:rFonts w:cs="Times New Roman" w:ascii="Times New Roman" w:hAnsi="Times New Roman"/>
          <w:b/>
          <w:sz w:val="28"/>
          <w:szCs w:val="28"/>
        </w:rPr>
        <w:t>способности ребенка.</w:t>
      </w:r>
      <w:r>
        <w:rPr>
          <w:rFonts w:cs="Times New Roman" w:ascii="Times New Roman" w:hAnsi="Times New Roman"/>
          <w:b/>
          <w:color w:val="231F20"/>
          <w:sz w:val="28"/>
          <w:szCs w:val="28"/>
        </w:rPr>
        <w:br/>
      </w:r>
      <w:r>
        <w:rPr>
          <w:rStyle w:val="Fontstyle21"/>
          <w:rFonts w:cs="Times New Roman" w:ascii="Times New Roman" w:hAnsi="Times New Roman"/>
          <w:color w:val="FFFFFF"/>
          <w:sz w:val="28"/>
          <w:szCs w:val="28"/>
        </w:rPr>
        <w:t>КАРТОТЕКА ТЕХНИК</w:t>
      </w:r>
      <w:r>
        <w:rPr>
          <w:rFonts w:cs="Times New Roman" w:ascii="Times New Roman" w:hAnsi="Times New Roman"/>
          <w:b/>
          <w:bCs/>
          <w:color w:val="FFFFFF"/>
          <w:sz w:val="28"/>
          <w:szCs w:val="28"/>
        </w:rPr>
        <w:br/>
      </w:r>
      <w:r>
        <w:rPr>
          <w:rStyle w:val="Fontstyle21"/>
          <w:rFonts w:cs="Times New Roman" w:ascii="Times New Roman" w:hAnsi="Times New Roman"/>
          <w:color w:val="231F20"/>
          <w:sz w:val="28"/>
          <w:szCs w:val="28"/>
        </w:rPr>
        <w:t>Подготовьте материалы для техник:</w:t>
      </w:r>
      <w:r>
        <w:rPr>
          <w:rFonts w:cs="Times New Roman" w:ascii="Times New Roman" w:hAnsi="Times New Roman"/>
          <w:b/>
          <w:bCs/>
          <w:color w:val="231F20"/>
          <w:sz w:val="28"/>
          <w:szCs w:val="28"/>
        </w:rPr>
        <w:br/>
      </w:r>
      <w:r>
        <w:rPr>
          <w:rStyle w:val="Fontstyle51"/>
          <w:rFonts w:cs="Times New Roman" w:ascii="Times New Roman" w:hAnsi="Times New Roman"/>
          <w:sz w:val="28"/>
          <w:szCs w:val="28"/>
        </w:rPr>
        <w:t>Приготовьте канцелярские принадлежности и изобразительные средства – простые и цветные карандаши,</w:t>
      </w:r>
      <w:r>
        <w:rPr>
          <w:rFonts w:cs="Times New Roman" w:ascii="Times New Roman" w:hAnsi="Times New Roman"/>
          <w:color w:val="231F20"/>
          <w:sz w:val="28"/>
          <w:szCs w:val="28"/>
        </w:rPr>
        <w:t xml:space="preserve"> </w:t>
      </w:r>
      <w:r>
        <w:rPr>
          <w:rStyle w:val="Fontstyle51"/>
          <w:rFonts w:cs="Times New Roman" w:ascii="Times New Roman" w:hAnsi="Times New Roman"/>
          <w:sz w:val="28"/>
          <w:szCs w:val="28"/>
        </w:rPr>
        <w:t>мелки, краски, бумагу. Подберите журналы с большим</w:t>
      </w:r>
      <w:r>
        <w:rPr>
          <w:rFonts w:cs="Times New Roman" w:ascii="Times New Roman" w:hAnsi="Times New Roman"/>
          <w:color w:val="231F20"/>
          <w:sz w:val="28"/>
          <w:szCs w:val="28"/>
        </w:rPr>
        <w:t xml:space="preserve"> </w:t>
      </w:r>
      <w:r>
        <w:rPr>
          <w:rStyle w:val="Fontstyle51"/>
          <w:rFonts w:cs="Times New Roman" w:ascii="Times New Roman" w:hAnsi="Times New Roman"/>
          <w:sz w:val="28"/>
          <w:szCs w:val="28"/>
        </w:rPr>
        <w:t>количеством рисованных изображений людей или фотографий. Вырежьте из них отдельные части лиц – нос,</w:t>
      </w:r>
      <w:r>
        <w:rPr>
          <w:rFonts w:cs="Times New Roman" w:ascii="Times New Roman" w:hAnsi="Times New Roman"/>
          <w:color w:val="231F20"/>
          <w:sz w:val="28"/>
          <w:szCs w:val="28"/>
        </w:rPr>
        <w:t xml:space="preserve"> </w:t>
      </w:r>
      <w:r>
        <w:rPr>
          <w:rStyle w:val="Fontstyle51"/>
          <w:rFonts w:cs="Times New Roman" w:ascii="Times New Roman" w:hAnsi="Times New Roman"/>
          <w:sz w:val="28"/>
          <w:szCs w:val="28"/>
        </w:rPr>
        <w:t>глаза, уши, рот – и разложите их по стопкам. Также</w:t>
      </w:r>
      <w:r>
        <w:rPr>
          <w:rFonts w:cs="Times New Roman" w:ascii="Times New Roman" w:hAnsi="Times New Roman"/>
          <w:color w:val="231F20"/>
          <w:sz w:val="28"/>
          <w:szCs w:val="28"/>
        </w:rPr>
        <w:t xml:space="preserve"> </w:t>
      </w:r>
      <w:r>
        <w:rPr>
          <w:rStyle w:val="Fontstyle51"/>
          <w:rFonts w:cs="Times New Roman" w:ascii="Times New Roman" w:hAnsi="Times New Roman"/>
          <w:sz w:val="28"/>
          <w:szCs w:val="28"/>
        </w:rPr>
        <w:t>найдите фотографии людей, которые знакомы ребенку, и разместите на столе. Подготовьте записи песен,</w:t>
      </w:r>
      <w:r>
        <w:rPr>
          <w:rFonts w:cs="Times New Roman" w:ascii="Times New Roman" w:hAnsi="Times New Roman"/>
          <w:color w:val="231F20"/>
          <w:sz w:val="28"/>
          <w:szCs w:val="28"/>
        </w:rPr>
        <w:t xml:space="preserve"> </w:t>
      </w:r>
      <w:r>
        <w:rPr>
          <w:rStyle w:val="Fontstyle51"/>
          <w:rFonts w:cs="Times New Roman" w:ascii="Times New Roman" w:hAnsi="Times New Roman"/>
          <w:sz w:val="28"/>
          <w:szCs w:val="28"/>
        </w:rPr>
        <w:t>которые нравятся ребенку.</w:t>
      </w:r>
      <w:bookmarkStart w:id="0" w:name="_GoBack"/>
      <w:bookmarkEnd w:id="0"/>
      <w:r>
        <w:rPr>
          <w:rStyle w:val="Fontstyle51"/>
          <w:rFonts w:cs="Times New Roman" w:ascii="Times New Roman" w:hAnsi="Times New Roman"/>
          <w:sz w:val="28"/>
          <w:szCs w:val="28"/>
        </w:rPr>
        <w:t xml:space="preserve"> А чтобы создавать объекты-помощники, которые помогают справиться с отрицательными эмоциями, используйте подручные материалы.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51"/>
          <w:rFonts w:cs="Times New Roman" w:ascii="Times New Roman" w:hAnsi="Times New Roman"/>
          <w:sz w:val="28"/>
          <w:szCs w:val="28"/>
        </w:rPr>
        <w:t>Например, для «палки злости» возьмите картонную</w:t>
      </w:r>
      <w:r>
        <w:rPr>
          <w:rFonts w:cs="Times New Roman" w:ascii="Times New Roman" w:hAnsi="Times New Roman"/>
          <w:color w:val="231F20"/>
          <w:sz w:val="28"/>
          <w:szCs w:val="28"/>
        </w:rPr>
        <w:t xml:space="preserve"> </w:t>
      </w:r>
      <w:r>
        <w:rPr>
          <w:rStyle w:val="Fontstyle51"/>
          <w:rFonts w:cs="Times New Roman" w:ascii="Times New Roman" w:hAnsi="Times New Roman"/>
          <w:sz w:val="28"/>
          <w:szCs w:val="28"/>
        </w:rPr>
        <w:t>втулку от бумажных полотенец.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31"/>
          <w:rFonts w:cs="Times New Roman" w:ascii="Times New Roman" w:hAnsi="Times New Roman"/>
          <w:color w:val="FFFFFF"/>
          <w:sz w:val="28"/>
          <w:szCs w:val="28"/>
        </w:rPr>
        <w:t>для педагогов и родителей</w:t>
      </w:r>
      <w:r>
        <w:rPr>
          <w:rFonts w:cs="Times New Roman" w:ascii="Times New Roman" w:hAnsi="Times New Roman"/>
          <w:color w:val="FFFFFF"/>
          <w:sz w:val="28"/>
          <w:szCs w:val="28"/>
        </w:rPr>
        <w:br/>
      </w:r>
    </w:p>
    <w:p>
      <w:pPr>
        <w:pStyle w:val="Normal"/>
        <w:rPr>
          <w:rStyle w:val="Fontstyle01"/>
          <w:rFonts w:ascii="Tahoma" w:hAnsi="Tahoma" w:cs="Tahoma"/>
          <w:sz w:val="28"/>
          <w:szCs w:val="28"/>
        </w:rPr>
      </w:pPr>
      <w:r>
        <w:rPr>
          <w:rStyle w:val="Fontstyle01"/>
          <w:rFonts w:cs="Tahoma" w:ascii="Tahoma" w:hAnsi="Tahoma"/>
          <w:b/>
          <w:sz w:val="28"/>
          <w:szCs w:val="28"/>
        </w:rPr>
        <w:t>�</w:t>
      </w:r>
      <w:r>
        <w:rPr>
          <w:rStyle w:val="Fontstyle41"/>
          <w:rFonts w:cs="Times New Roman" w:ascii="Times New Roman" w:hAnsi="Times New Roman"/>
          <w:b/>
          <w:sz w:val="28"/>
          <w:szCs w:val="28"/>
        </w:rPr>
        <w:t>УГАДАЙ, КТО…</w:t>
      </w:r>
      <w:r>
        <w:rPr>
          <w:rFonts w:cs="Times New Roman" w:ascii="Times New Roman" w:hAnsi="Times New Roman"/>
          <w:b/>
          <w:color w:val="F47721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Опишите знакомого человека и предложите ребенку угадать, о ком идет речь.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1. Разложите на столе фотографии людей, хорошо знакомых вам и ребенку.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Предложите рассмотреть их.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2. Загадайте кого-то из людей на фотографиях и расскажите ребенку что-то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об этом человеке. Говорите о внешности или приведите факты из его жизни, но желательно, чтобы ребенок знал об этих фактах.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3. Просите ребенка задавать уточняющие вопросы, пока он не отгадает, о ком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идет речь.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4. Предложите ребенку поменяться местами.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71"/>
          <w:rFonts w:cs="Times New Roman" w:ascii="Times New Roman" w:hAnsi="Times New Roman"/>
          <w:color w:val="FFFFFF"/>
          <w:sz w:val="28"/>
          <w:szCs w:val="28"/>
        </w:rPr>
        <w:t>ТЕХНИКА ДЛЯ РОДИТЕЛЕЙ</w:t>
      </w:r>
      <w:r>
        <w:rPr>
          <w:rFonts w:cs="Times New Roman" w:ascii="Times New Roman" w:hAnsi="Times New Roman"/>
          <w:b/>
          <w:bCs/>
          <w:color w:val="FFFFFF"/>
          <w:sz w:val="28"/>
          <w:szCs w:val="28"/>
        </w:rPr>
        <w:br/>
      </w:r>
    </w:p>
    <w:p>
      <w:pPr>
        <w:pStyle w:val="Normal"/>
        <w:rPr>
          <w:rStyle w:val="Fontstyle01"/>
          <w:rFonts w:ascii="Tahoma" w:hAnsi="Tahoma" w:cs="Tahoma"/>
          <w:b/>
          <w:b/>
          <w:sz w:val="28"/>
          <w:szCs w:val="28"/>
        </w:rPr>
      </w:pPr>
      <w:r>
        <w:rPr/>
      </w:r>
    </w:p>
    <w:p>
      <w:pPr>
        <w:pStyle w:val="Normal"/>
        <w:rPr/>
      </w:pPr>
      <w:r>
        <w:rPr>
          <w:rStyle w:val="Fontstyle01"/>
          <w:rFonts w:cs="Tahoma" w:ascii="Tahoma" w:hAnsi="Tahoma"/>
          <w:b/>
          <w:sz w:val="28"/>
          <w:szCs w:val="28"/>
        </w:rPr>
        <w:t>�</w:t>
      </w:r>
      <w:r>
        <w:rPr>
          <w:rStyle w:val="Fontstyle41"/>
          <w:rFonts w:cs="Times New Roman" w:ascii="Times New Roman" w:hAnsi="Times New Roman"/>
          <w:b/>
          <w:sz w:val="28"/>
          <w:szCs w:val="28"/>
        </w:rPr>
        <w:t>РАСКРАСЬ ПЕСНЮ</w:t>
      </w:r>
      <w:r>
        <w:rPr>
          <w:rFonts w:cs="Times New Roman" w:ascii="Times New Roman" w:hAnsi="Times New Roman"/>
          <w:b/>
          <w:sz w:val="28"/>
          <w:szCs w:val="28"/>
        </w:rPr>
        <w:br/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Выберите вместе с ребенком песню, которая ему нравится, и предложите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представить, из каких цветов она может состоять.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1. Внимательно прослушайте песню.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2. Обсудите с ребенком настроение песни: какая она – веселая, грустная, спокойная.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3. Предложите ребенку вместе потанцевать под песню и выразить ее настроение в движениях.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4. Предложите ребенку выбрать цвета, которые подходят под настроение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песни, – используйте для этого краски, фломастеры, карандаши.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5. Снова включите песню и вместе нарисуйте музыку – используйте цвета,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которые выбрал ребенок.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/>
      </w:pPr>
      <w:r>
        <w:rPr>
          <w:rStyle w:val="Fontstyle01"/>
          <w:rFonts w:cs="Tahoma" w:ascii="Tahoma" w:hAnsi="Tahoma"/>
          <w:b/>
          <w:sz w:val="28"/>
          <w:szCs w:val="28"/>
        </w:rPr>
        <w:t>�</w:t>
      </w:r>
      <w:r>
        <w:rPr>
          <w:rStyle w:val="Fontstyle41"/>
          <w:rFonts w:cs="Times New Roman" w:ascii="Times New Roman" w:hAnsi="Times New Roman"/>
          <w:b/>
          <w:sz w:val="28"/>
          <w:szCs w:val="28"/>
        </w:rPr>
        <w:t>ИЗОБРАЗИ ЭМОЦИЮ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Поиграйте вместе с ребенком в «мимов» и изобразите разные эмоции.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1. Поговорите с ребенком о том, какие бывают эмоции. Назовите их как можно больше.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2. Выбирайте по очереди с ребенком эмоции и изображайте их мимикой.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Сначала эмоцию выбирает ребенок, а вы ее изображаете, а затем вы меняетесь местами.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3. Повторите упражнение, но теперь изображайте эмоцию не мимикой,</w:t>
      </w:r>
    </w:p>
    <w:p>
      <w:pPr>
        <w:pStyle w:val="Normal"/>
        <w:rPr>
          <w:rStyle w:val="Fontstyle71"/>
          <w:rFonts w:ascii="Times New Roman" w:hAnsi="Times New Roman" w:cs="Times New Roman"/>
          <w:b w:val="false"/>
          <w:b w:val="false"/>
          <w:color w:val="FFFFFF"/>
          <w:sz w:val="28"/>
          <w:szCs w:val="28"/>
        </w:rPr>
      </w:pPr>
      <w:r>
        <w:rPr>
          <w:rFonts w:cs="Times New Roman" w:ascii="Times New Roman" w:hAnsi="Times New Roman"/>
          <w:b w:val="false"/>
          <w:color w:val="FFFFFF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color w:val="FFFFFF"/>
          <w:sz w:val="28"/>
          <w:szCs w:val="28"/>
        </w:rPr>
      </w:pPr>
      <w:r>
        <w:rPr/>
        <w:drawing>
          <wp:inline distT="0" distB="0" distL="0" distR="0">
            <wp:extent cx="4867275" cy="3856990"/>
            <wp:effectExtent l="0" t="0" r="0" b="0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Style w:val="Fontstyle71"/>
          <w:rFonts w:ascii="Times New Roman" w:hAnsi="Times New Roman" w:cs="Times New Roman"/>
          <w:b w:val="false"/>
          <w:b w:val="false"/>
          <w:color w:val="FFFFFF"/>
          <w:sz w:val="28"/>
          <w:szCs w:val="28"/>
        </w:rPr>
      </w:pPr>
      <w:r>
        <w:rPr>
          <w:rFonts w:cs="Times New Roman" w:ascii="Times New Roman" w:hAnsi="Times New Roman"/>
          <w:b w:val="false"/>
          <w:color w:val="FFFFFF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b w:val="false"/>
          <w:b w:val="false"/>
          <w:color w:val="FFFFFF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 wp14:anchorId="3E27D88B">
                <wp:extent cx="306070" cy="306070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80" cy="3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.1pt;width:24pt;height:24pt;mso-position-vertical:top" wp14:anchorId="3E27D88B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rStyle w:val="Fontstyle71"/>
          <w:rFonts w:ascii="Times New Roman" w:hAnsi="Times New Roman" w:cs="Times New Roman"/>
          <w:b w:val="false"/>
          <w:b w:val="false"/>
          <w:color w:val="FFFFFF"/>
          <w:sz w:val="28"/>
          <w:szCs w:val="28"/>
        </w:rPr>
      </w:pPr>
      <w:r>
        <w:rPr>
          <w:rFonts w:cs="Times New Roman" w:ascii="Times New Roman" w:hAnsi="Times New Roman"/>
          <w:b w:val="false"/>
          <w:color w:val="FFFFFF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b w:val="false"/>
          <w:b w:val="false"/>
          <w:color w:val="FFFFFF"/>
          <w:sz w:val="28"/>
          <w:szCs w:val="28"/>
        </w:rPr>
      </w:pPr>
      <w:r>
        <w:rPr>
          <w:rFonts w:cs="Times New Roman" w:ascii="Times New Roman" w:hAnsi="Times New Roman"/>
          <w:b w:val="false"/>
          <w:color w:val="FFFFFF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b w:val="false"/>
          <w:b w:val="false"/>
          <w:color w:val="FFFFFF"/>
          <w:sz w:val="28"/>
          <w:szCs w:val="28"/>
        </w:rPr>
      </w:pPr>
      <w:r>
        <w:rPr>
          <w:rFonts w:cs="Times New Roman" w:ascii="Times New Roman" w:hAnsi="Times New Roman"/>
          <w:b w:val="false"/>
          <w:color w:val="FFFFFF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b w:val="false"/>
          <w:b w:val="false"/>
          <w:color w:val="FFFFFF"/>
          <w:sz w:val="28"/>
          <w:szCs w:val="28"/>
        </w:rPr>
      </w:pPr>
      <w:r>
        <w:rPr>
          <w:rFonts w:cs="Times New Roman" w:ascii="Times New Roman" w:hAnsi="Times New Roman"/>
          <w:b w:val="false"/>
          <w:color w:val="FFFFFF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b w:val="false"/>
          <w:b w:val="false"/>
          <w:color w:val="FFFFFF"/>
          <w:sz w:val="28"/>
          <w:szCs w:val="28"/>
        </w:rPr>
      </w:pPr>
      <w:r>
        <w:rPr>
          <w:rFonts w:cs="Times New Roman" w:ascii="Times New Roman" w:hAnsi="Times New Roman"/>
          <w:b w:val="false"/>
          <w:color w:val="FFFFFF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b w:val="false"/>
          <w:b w:val="false"/>
          <w:color w:val="FFFFFF"/>
          <w:sz w:val="28"/>
          <w:szCs w:val="28"/>
        </w:rPr>
      </w:pPr>
      <w:r>
        <w:rPr>
          <w:rFonts w:cs="Times New Roman" w:ascii="Times New Roman" w:hAnsi="Times New Roman"/>
          <w:b w:val="false"/>
          <w:color w:val="FFFFFF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bCs w:val="false"/>
          <w:sz w:val="28"/>
          <w:szCs w:val="28"/>
        </w:rPr>
      </w:pPr>
      <w:r>
        <w:rPr>
          <w:rFonts w:cs="Times New Roman" w:ascii="Times New Roman" w:hAnsi="Times New Roman"/>
          <w:bCs w:val="false"/>
          <w:sz w:val="28"/>
          <w:szCs w:val="28"/>
        </w:rPr>
      </w:r>
    </w:p>
    <w:p>
      <w:pPr>
        <w:pStyle w:val="Normal"/>
        <w:rPr>
          <w:rStyle w:val="Fontstyle41"/>
          <w:rFonts w:ascii="Times New Roman" w:hAnsi="Times New Roman" w:cs="Times New Roman"/>
          <w:color w:val="FFFFFF"/>
          <w:sz w:val="28"/>
          <w:szCs w:val="28"/>
        </w:rPr>
      </w:pPr>
      <w:r>
        <w:rPr>
          <w:rFonts w:cs="Times New Roman" w:ascii="Times New Roman" w:hAnsi="Times New Roman"/>
          <w:color w:val="FFFFFF"/>
          <w:sz w:val="28"/>
          <w:szCs w:val="28"/>
        </w:rPr>
      </w:r>
    </w:p>
    <w:p>
      <w:pPr>
        <w:pStyle w:val="Normal"/>
        <w:rPr/>
      </w:pPr>
      <w:r>
        <w:rPr>
          <w:rStyle w:val="Fontstyle01"/>
          <w:rFonts w:cs="Tahoma" w:ascii="Tahoma" w:hAnsi="Tahoma"/>
          <w:b/>
          <w:sz w:val="28"/>
          <w:szCs w:val="28"/>
        </w:rPr>
        <w:t>�</w:t>
      </w:r>
      <w:r>
        <w:rPr>
          <w:rStyle w:val="Fontstyle41"/>
          <w:rFonts w:cs="Times New Roman" w:ascii="Times New Roman" w:hAnsi="Times New Roman"/>
          <w:b/>
          <w:sz w:val="28"/>
          <w:szCs w:val="28"/>
        </w:rPr>
        <w:t>РИСУЕМ ВДВОЕМ</w:t>
      </w:r>
      <w:r>
        <w:rPr>
          <w:rStyle w:val="Fontstyle71"/>
          <w:rFonts w:cs="Times New Roman" w:ascii="Times New Roman" w:hAnsi="Times New Roman"/>
          <w:b w:val="false"/>
          <w:color w:val="FFFFFF"/>
          <w:sz w:val="28"/>
          <w:szCs w:val="28"/>
        </w:rPr>
        <w:t xml:space="preserve"> ЕХНИКА</w:t>
      </w:r>
      <w:r>
        <w:rPr>
          <w:rStyle w:val="Fontstyle71"/>
          <w:rFonts w:cs="Times New Roman" w:ascii="Times New Roman" w:hAnsi="Times New Roman"/>
          <w:color w:val="FFFFFF"/>
          <w:sz w:val="28"/>
          <w:szCs w:val="28"/>
        </w:rPr>
        <w:t xml:space="preserve"> ДЛЯ ПЕДАГОГОВ И РОДИТЕЛЕЙ</w:t>
      </w:r>
      <w:r>
        <w:rPr>
          <w:rFonts w:cs="Times New Roman" w:ascii="Times New Roman" w:hAnsi="Times New Roman"/>
          <w:b/>
          <w:bCs/>
          <w:color w:val="FFFFFF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Предложите ребенку сделать рисунок вместе с вами на одном и том же листе.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1. Выберите изобразительные средства и разделите лист бумаги пополам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линией.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2. Начните рисовать с ребенком – каждый на своей половинке.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3. Спросите ребенка, можно ли вам порисовать на его части и хочет ли он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порисовать на вашей части листа. При желании сделайте это.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71"/>
          <w:rFonts w:cs="Times New Roman" w:ascii="Times New Roman" w:hAnsi="Times New Roman"/>
          <w:color w:val="FFFFFF"/>
          <w:sz w:val="28"/>
          <w:szCs w:val="28"/>
        </w:rPr>
        <w:t>ТЕХНИКА Д</w:t>
      </w:r>
    </w:p>
    <w:p>
      <w:pPr>
        <w:pStyle w:val="Normal"/>
        <w:rPr>
          <w:rStyle w:val="Fontstyle71"/>
          <w:rFonts w:ascii="Times New Roman" w:hAnsi="Times New Roman" w:cs="Times New Roman"/>
          <w:color w:val="FFFFFF"/>
          <w:sz w:val="28"/>
          <w:szCs w:val="28"/>
        </w:rPr>
      </w:pPr>
      <w:r>
        <w:rPr>
          <w:rFonts w:cs="Times New Roman" w:ascii="Times New Roman" w:hAnsi="Times New Roman"/>
          <w:color w:val="FFFFFF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color w:val="FFFFFF"/>
          <w:sz w:val="28"/>
          <w:szCs w:val="28"/>
        </w:rPr>
      </w:pPr>
      <w:r>
        <w:rPr>
          <w:rFonts w:cs="Times New Roman" w:ascii="Times New Roman" w:hAnsi="Times New Roman"/>
          <w:color w:val="FFFFFF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512445</wp:posOffset>
            </wp:positionH>
            <wp:positionV relativeFrom="paragraph">
              <wp:posOffset>-76200</wp:posOffset>
            </wp:positionV>
            <wp:extent cx="3657600" cy="243840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Style w:val="Fontstyle71"/>
          <w:rFonts w:ascii="Times New Roman" w:hAnsi="Times New Roman" w:cs="Times New Roman"/>
          <w:color w:val="FFFFFF"/>
          <w:sz w:val="28"/>
          <w:szCs w:val="28"/>
        </w:rPr>
      </w:pPr>
      <w:r>
        <w:rPr>
          <w:rFonts w:cs="Times New Roman" w:ascii="Times New Roman" w:hAnsi="Times New Roman"/>
          <w:color w:val="FFFFFF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color w:val="FFFFFF"/>
          <w:sz w:val="28"/>
          <w:szCs w:val="28"/>
        </w:rPr>
      </w:pPr>
      <w:r>
        <w:rPr>
          <w:rFonts w:cs="Times New Roman" w:ascii="Times New Roman" w:hAnsi="Times New Roman"/>
          <w:color w:val="FFFFFF"/>
          <w:sz w:val="28"/>
          <w:szCs w:val="28"/>
        </w:rPr>
      </w:r>
    </w:p>
    <w:p>
      <w:pPr>
        <w:pStyle w:val="Normal"/>
        <w:rPr/>
      </w:pPr>
      <w:r>
        <w:rPr>
          <w:rStyle w:val="Fontstyle71"/>
          <w:rFonts w:cs="Times New Roman" w:ascii="Times New Roman" w:hAnsi="Times New Roman"/>
          <w:color w:val="FFFFFF"/>
          <w:sz w:val="28"/>
          <w:szCs w:val="28"/>
        </w:rPr>
        <w:t>ЛЯ ПЕДАГОГОВ И РОДИТЕЛЕЙ</w:t>
      </w:r>
      <w:r>
        <w:rPr>
          <w:rFonts w:cs="Times New Roman" w:ascii="Times New Roman" w:hAnsi="Times New Roman"/>
          <w:b/>
          <w:bCs/>
          <w:color w:val="FFFFFF"/>
          <w:sz w:val="28"/>
          <w:szCs w:val="28"/>
        </w:rPr>
        <w:br/>
      </w:r>
    </w:p>
    <w:p>
      <w:pPr>
        <w:pStyle w:val="Normal"/>
        <w:rPr>
          <w:rStyle w:val="Fontstyle01"/>
          <w:rFonts w:ascii="Times New Roman" w:hAnsi="Times New Roman" w:cs="Times New Roman"/>
          <w:b/>
          <w:b/>
          <w:bCs/>
          <w:color w:val="FFFFFF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FFFFFF"/>
          <w:sz w:val="28"/>
          <w:szCs w:val="28"/>
        </w:rPr>
      </w:r>
    </w:p>
    <w:p>
      <w:pPr>
        <w:pStyle w:val="Normal"/>
        <w:rPr>
          <w:rStyle w:val="Fontstyle01"/>
          <w:rFonts w:ascii="Times New Roman" w:hAnsi="Times New Roman" w:cs="Times New Roman"/>
          <w:b/>
          <w:b/>
          <w:bCs/>
          <w:color w:val="FFFFFF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FFFFFF"/>
          <w:sz w:val="28"/>
          <w:szCs w:val="28"/>
        </w:rPr>
      </w:r>
    </w:p>
    <w:p>
      <w:pPr>
        <w:pStyle w:val="Normal"/>
        <w:rPr>
          <w:rStyle w:val="Fontstyle01"/>
          <w:rFonts w:ascii="Times New Roman" w:hAnsi="Times New Roman" w:cs="Times New Roman"/>
          <w:b/>
          <w:b/>
          <w:bCs/>
          <w:color w:val="FFFFFF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FFFFFF"/>
          <w:sz w:val="28"/>
          <w:szCs w:val="28"/>
        </w:rPr>
      </w:r>
    </w:p>
    <w:p>
      <w:pPr>
        <w:pStyle w:val="Normal"/>
        <w:rPr>
          <w:rStyle w:val="Fontstyle01"/>
          <w:rFonts w:ascii="Times New Roman" w:hAnsi="Times New Roman" w:cs="Times New Roman"/>
          <w:b/>
          <w:b/>
          <w:bCs/>
          <w:color w:val="FFFFFF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FFFFFF"/>
          <w:sz w:val="28"/>
          <w:szCs w:val="28"/>
        </w:rPr>
      </w:r>
    </w:p>
    <w:p>
      <w:pPr>
        <w:pStyle w:val="Normal"/>
        <w:rPr>
          <w:rStyle w:val="Fontstyle01"/>
          <w:rFonts w:ascii="Times New Roman" w:hAnsi="Times New Roman" w:cs="Times New Roman"/>
          <w:b/>
          <w:b/>
          <w:bCs/>
          <w:color w:val="FFFFFF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FFFFFF"/>
          <w:sz w:val="28"/>
          <w:szCs w:val="28"/>
        </w:rPr>
      </w:r>
    </w:p>
    <w:p>
      <w:pPr>
        <w:pStyle w:val="Normal"/>
        <w:rPr>
          <w:rStyle w:val="Fontstyle01"/>
          <w:rFonts w:ascii="Times New Roman" w:hAnsi="Times New Roman" w:cs="Times New Roman"/>
          <w:b/>
          <w:b/>
          <w:bCs/>
          <w:color w:val="FFFFFF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FFFFFF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Style w:val="Fontstyle01"/>
          <w:rFonts w:cs="Tahoma" w:ascii="Tahoma" w:hAnsi="Tahoma"/>
          <w:b/>
          <w:sz w:val="28"/>
          <w:szCs w:val="28"/>
        </w:rPr>
        <w:t>�</w:t>
      </w:r>
      <w:r>
        <w:rPr>
          <w:rStyle w:val="Fontstyle41"/>
          <w:rFonts w:cs="Times New Roman" w:ascii="Times New Roman" w:hAnsi="Times New Roman"/>
          <w:b/>
          <w:sz w:val="28"/>
          <w:szCs w:val="28"/>
        </w:rPr>
        <w:t>ЛЮБОПЫТНЫЕ МОРДАШКИ</w:t>
      </w:r>
      <w:r>
        <w:rPr>
          <w:rFonts w:cs="Times New Roman" w:ascii="Times New Roman" w:hAnsi="Times New Roman"/>
          <w:b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Предложите ребенку поиграть необычным способом – совместить разные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части лиц разных людей.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1. Вырежьте из журналов части лиц – нос, глаза, уши, рот – и разложите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их по стопкам.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2. Подготовьте контуры лица – вырежьте их из картона.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3. Предложите ребенку наклеить на контуры рот, нос, глаза, уши.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4. Попросите ребенка рассмотреть получившееся лицо и подумать, какое настроение или чувство оно отражает.</w:t>
      </w:r>
    </w:p>
    <w:p>
      <w:pPr>
        <w:pStyle w:val="Normal"/>
        <w:rPr>
          <w:rStyle w:val="Fontstyle01"/>
          <w:rFonts w:ascii="Tahoma" w:hAnsi="Tahoma" w:cs="Tahoma"/>
          <w:b/>
          <w:b/>
          <w:sz w:val="28"/>
          <w:szCs w:val="28"/>
        </w:rPr>
      </w:pPr>
      <w:r>
        <w:rPr/>
      </w:r>
    </w:p>
    <w:p>
      <w:pPr>
        <w:pStyle w:val="Normal"/>
        <w:rPr>
          <w:rStyle w:val="Fontstyle71"/>
          <w:rFonts w:ascii="Times New Roman" w:hAnsi="Times New Roman" w:cs="Times New Roman"/>
          <w:color w:val="FFFFFF"/>
          <w:sz w:val="28"/>
          <w:szCs w:val="28"/>
        </w:rPr>
      </w:pPr>
      <w:r>
        <w:rPr>
          <w:rStyle w:val="Fontstyle01"/>
          <w:rFonts w:cs="Tahoma" w:ascii="Tahoma" w:hAnsi="Tahoma"/>
          <w:b/>
          <w:sz w:val="28"/>
          <w:szCs w:val="28"/>
        </w:rPr>
        <w:t>�</w:t>
      </w:r>
      <w:r>
        <w:rPr>
          <w:rStyle w:val="Fontstyle41"/>
          <w:rFonts w:cs="Times New Roman" w:ascii="Times New Roman" w:hAnsi="Times New Roman"/>
          <w:b/>
          <w:sz w:val="28"/>
          <w:szCs w:val="28"/>
        </w:rPr>
        <w:t>ПРИКОСНОВЕНИЕ ЭМОЦИЙ</w:t>
      </w:r>
      <w:r>
        <w:rPr>
          <w:rFonts w:cs="Times New Roman" w:ascii="Times New Roman" w:hAnsi="Times New Roman"/>
          <w:b/>
          <w:color w:val="231F20"/>
          <w:sz w:val="28"/>
          <w:szCs w:val="28"/>
        </w:rPr>
        <w:br/>
      </w:r>
    </w:p>
    <w:p>
      <w:pPr>
        <w:pStyle w:val="Normal"/>
        <w:rPr>
          <w:rStyle w:val="Fontstyle71"/>
          <w:rFonts w:ascii="Times New Roman" w:hAnsi="Times New Roman" w:cs="Times New Roman"/>
          <w:b w:val="false"/>
          <w:b w:val="false"/>
          <w:color w:val="FFFFFF"/>
          <w:sz w:val="28"/>
          <w:szCs w:val="28"/>
        </w:rPr>
      </w:pPr>
      <w:r>
        <w:rPr>
          <w:rStyle w:val="Fontstyle41"/>
          <w:rFonts w:cs="Times New Roman" w:ascii="Times New Roman" w:hAnsi="Times New Roman"/>
          <w:sz w:val="28"/>
          <w:szCs w:val="28"/>
        </w:rPr>
        <w:t>Предложите ребенку попробовать изобразить эмоции прикосновением.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1. Предложите ребенку выбрать эмоцию и попросите подумать, как бы он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прикоснулся к вам, если бы мог «передать» вам ее.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2. Предложите ребенку сделать это. Будьте аккуратны, если ребенок выбирает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сильную или негативную эмоцию. Проговорите заранее, что, если он выберет эмоцию гнева, ударять друг друга недопустимо, но можно «прикоснуться ей» к чему-то безопасному и неодушевленному, например к подушке.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3. Поменяйтесь с ребенком местами.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71"/>
          <w:rFonts w:cs="Times New Roman" w:ascii="Times New Roman" w:hAnsi="Times New Roman"/>
          <w:b w:val="false"/>
          <w:color w:val="FFFFFF"/>
          <w:sz w:val="28"/>
          <w:szCs w:val="28"/>
        </w:rPr>
        <w:t>Т</w:t>
      </w:r>
    </w:p>
    <w:p>
      <w:pPr>
        <w:pStyle w:val="Normal"/>
        <w:rPr>
          <w:rStyle w:val="Fontstyle71"/>
          <w:rFonts w:ascii="Times New Roman" w:hAnsi="Times New Roman" w:cs="Times New Roman"/>
          <w:b w:val="false"/>
          <w:b w:val="false"/>
          <w:color w:val="FFFFFF"/>
          <w:sz w:val="28"/>
          <w:szCs w:val="28"/>
        </w:rPr>
      </w:pPr>
      <w:r>
        <w:rPr>
          <w:rFonts w:cs="Times New Roman" w:ascii="Times New Roman" w:hAnsi="Times New Roman"/>
          <w:b w:val="false"/>
          <w:color w:val="FFFFFF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b w:val="false"/>
          <w:b w:val="false"/>
          <w:color w:val="FFFFFF"/>
          <w:sz w:val="28"/>
          <w:szCs w:val="28"/>
        </w:rPr>
      </w:pPr>
      <w:r>
        <w:rPr>
          <w:rFonts w:cs="Times New Roman" w:ascii="Times New Roman" w:hAnsi="Times New Roman"/>
          <w:b w:val="false"/>
          <w:color w:val="FFFFFF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b w:val="false"/>
          <w:b w:val="false"/>
          <w:color w:val="FFFFFF"/>
          <w:sz w:val="28"/>
          <w:szCs w:val="28"/>
        </w:rPr>
      </w:pPr>
      <w:r>
        <w:rPr/>
        <w:drawing>
          <wp:inline distT="0" distB="0" distL="0" distR="0">
            <wp:extent cx="3456940" cy="2731135"/>
            <wp:effectExtent l="0" t="0" r="0" b="0"/>
            <wp:docPr id="4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Style w:val="Fontstyle71"/>
          <w:rFonts w:ascii="Times New Roman" w:hAnsi="Times New Roman" w:cs="Times New Roman"/>
          <w:b w:val="false"/>
          <w:b w:val="false"/>
          <w:color w:val="FFFFFF"/>
          <w:sz w:val="28"/>
          <w:szCs w:val="28"/>
        </w:rPr>
      </w:pPr>
      <w:r>
        <w:rPr>
          <w:rFonts w:cs="Times New Roman" w:ascii="Times New Roman" w:hAnsi="Times New Roman"/>
          <w:b w:val="false"/>
          <w:color w:val="FFFFFF"/>
          <w:sz w:val="28"/>
          <w:szCs w:val="28"/>
        </w:rPr>
      </w:r>
    </w:p>
    <w:p>
      <w:pPr>
        <w:pStyle w:val="Normal"/>
        <w:rPr>
          <w:rStyle w:val="Fontstyle71"/>
          <w:rFonts w:ascii="Times New Roman" w:hAnsi="Times New Roman" w:cs="Times New Roman"/>
          <w:b w:val="false"/>
          <w:b w:val="false"/>
          <w:color w:val="FFFFFF"/>
          <w:sz w:val="28"/>
          <w:szCs w:val="28"/>
        </w:rPr>
      </w:pPr>
      <w:r>
        <w:rPr>
          <w:rFonts w:cs="Times New Roman" w:ascii="Times New Roman" w:hAnsi="Times New Roman"/>
          <w:b w:val="false"/>
          <w:color w:val="FFFFFF"/>
          <w:sz w:val="28"/>
          <w:szCs w:val="28"/>
        </w:rPr>
      </w:r>
    </w:p>
    <w:p>
      <w:pPr>
        <w:pStyle w:val="Normal"/>
        <w:rPr/>
      </w:pPr>
      <w:r>
        <w:rPr>
          <w:rStyle w:val="Fontstyle01"/>
          <w:rFonts w:cs="Tahoma" w:ascii="Tahoma" w:hAnsi="Tahoma"/>
          <w:b/>
          <w:sz w:val="28"/>
          <w:szCs w:val="28"/>
        </w:rPr>
        <w:t>�</w:t>
      </w:r>
      <w:r>
        <w:rPr>
          <w:rStyle w:val="Fontstyle41"/>
          <w:rFonts w:cs="Times New Roman" w:ascii="Times New Roman" w:hAnsi="Times New Roman"/>
          <w:b/>
          <w:sz w:val="28"/>
          <w:szCs w:val="28"/>
        </w:rPr>
        <w:t>КАРАНДАШ НА ДВОИХ</w:t>
      </w:r>
      <w:r>
        <w:rPr>
          <w:rStyle w:val="Fontstyle71"/>
          <w:rFonts w:cs="Times New Roman" w:ascii="Times New Roman" w:hAnsi="Times New Roman"/>
          <w:b w:val="false"/>
          <w:color w:val="FFFFFF"/>
          <w:sz w:val="28"/>
          <w:szCs w:val="28"/>
        </w:rPr>
        <w:t>..</w:t>
      </w:r>
      <w:r>
        <w:rPr>
          <w:rStyle w:val="Fontstyle71"/>
          <w:rFonts w:cs="Times New Roman" w:ascii="Times New Roman" w:hAnsi="Times New Roman"/>
          <w:color w:val="FFFFFF"/>
          <w:sz w:val="28"/>
          <w:szCs w:val="28"/>
        </w:rPr>
        <w:t xml:space="preserve"> ДЛЯ РОДИТЕЛЕЙ</w:t>
      </w:r>
      <w:r>
        <w:rPr>
          <w:rFonts w:cs="Times New Roman" w:ascii="Times New Roman" w:hAnsi="Times New Roman"/>
          <w:b/>
          <w:bCs/>
          <w:color w:val="FFFFFF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Предложите ребенку поучиться «улавливать» чужое настроение нетривиальным способом.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1. Расположите карандаш или ручку так, чтобы вы и ребенок удерживали его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с обоих концов только указательными пальцами.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2. Предложите ребенку двигать рукой, которая удерживает карандаш, так,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чтобы указательный палец не отрывался от его кончика. В это время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подстраивайтесь к движениям ребенка, чтобы карандаш не упал.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3. Теперь предложите ребенку поменяться местами и поучиться подстраиваться под ваши движения.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71"/>
          <w:rFonts w:cs="Times New Roman" w:ascii="Times New Roman" w:hAnsi="Times New Roman"/>
          <w:color w:val="FFFFFF"/>
          <w:sz w:val="28"/>
          <w:szCs w:val="28"/>
        </w:rPr>
        <w:t>ТЕХНИКА ДЛЯ РОДИТЕЛЕЙ</w:t>
      </w:r>
      <w:r>
        <w:rPr>
          <w:rFonts w:cs="Times New Roman" w:ascii="Times New Roman" w:hAnsi="Times New Roman"/>
          <w:b/>
          <w:bCs/>
          <w:color w:val="FFFFFF"/>
          <w:sz w:val="28"/>
          <w:szCs w:val="28"/>
        </w:rPr>
        <w:br/>
      </w:r>
      <w:r>
        <w:rPr>
          <w:rStyle w:val="Fontstyle01"/>
          <w:rFonts w:cs="Tahoma" w:ascii="Tahoma" w:hAnsi="Tahoma"/>
          <w:b/>
          <w:sz w:val="28"/>
          <w:szCs w:val="28"/>
        </w:rPr>
        <w:t>�</w:t>
      </w:r>
      <w:r>
        <w:rPr>
          <w:rStyle w:val="Fontstyle41"/>
          <w:rFonts w:cs="Times New Roman" w:ascii="Times New Roman" w:hAnsi="Times New Roman"/>
          <w:b/>
          <w:sz w:val="28"/>
          <w:szCs w:val="28"/>
        </w:rPr>
        <w:t>ПАЛКА ЗЛОСТИ</w:t>
      </w:r>
      <w:r>
        <w:rPr>
          <w:rFonts w:cs="Times New Roman" w:ascii="Times New Roman" w:hAnsi="Times New Roman"/>
          <w:b/>
          <w:color w:val="231F20"/>
          <w:sz w:val="28"/>
          <w:szCs w:val="28"/>
        </w:rPr>
        <w:br/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Помогите ребенку найти конструктивные способы, чтобы выражать гнев,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злость или другую эмоцию, с которой ребенку сложно справиться.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1. Обсудите с ребенком, с какой эмоцией ему хочется научиться справляться.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2. Расскажите ребенку, что все эмоции полезны, даже негативные. Вместе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подумайте, какую пользу может принести эмоция, которую выбрал ребенок.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3. Подумайте, каким способом можно выразить эмоцию конструктивно.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Например, если ребенок назвал эмоцию гнева, создайте «волшебную палку злости». Возьмите втулку от бумажных полотенец и украсьте ее вместе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с ребенком – разрисуйте, обклейте наклейками. Предложите ребенку каждый раз, когда он злится, лупить этой палкой стену, подушку или пол – при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этом соблюдать адекватные меры безопасности.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4. Аналогично подберите способы, чтобы выражать другие эмоции.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71"/>
          <w:rFonts w:cs="Times New Roman" w:ascii="Times New Roman" w:hAnsi="Times New Roman"/>
          <w:color w:val="FFFFFF"/>
          <w:sz w:val="28"/>
          <w:szCs w:val="28"/>
        </w:rPr>
        <w:t>ТЕХНИКА ДЛЯ ПЕДАГОГОВ И РОДИТЕЛЕЙ</w:t>
      </w:r>
      <w:r>
        <w:rPr>
          <w:rFonts w:cs="Times New Roman" w:ascii="Times New Roman" w:hAnsi="Times New Roman"/>
          <w:b/>
          <w:bCs/>
          <w:color w:val="FFFFFF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Предложите ребенку нарисовать какую-то эмоцию, которая ему сложно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дается, например страх.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1. Выберите вместе с ребенком сложную для него эмоцию.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2. Попросите ребенка изобразить эмоцию мимикой и жестами. Спросите его,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когда он ее ощущал.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3. Теперь попросите ребенка представить, какого цвета эта эмоция, какой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формы, какая она на ощупь, какой она консистенции и температуры.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4. Подумайте вместе с ребенком – если учитывать качества эмоции, то каким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она может быть предметом.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5. Попросите ребенка изобразить этот предмет.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6. Предложите ему «справиться» с нарисованным предметом так, как ему</w:t>
      </w:r>
      <w:r>
        <w:rPr>
          <w:rFonts w:cs="Times New Roman" w:ascii="Times New Roman" w:hAnsi="Times New Roman"/>
          <w:color w:val="231F20"/>
          <w:sz w:val="28"/>
          <w:szCs w:val="28"/>
        </w:rPr>
        <w:br/>
      </w:r>
      <w:r>
        <w:rPr>
          <w:rStyle w:val="Fontstyle41"/>
          <w:rFonts w:cs="Times New Roman" w:ascii="Times New Roman" w:hAnsi="Times New Roman"/>
          <w:sz w:val="28"/>
          <w:szCs w:val="28"/>
        </w:rPr>
        <w:t>хотелось бы: смять, разорвать, скрутить в трубочку, выкинуть.</w:t>
      </w:r>
    </w:p>
    <w:p>
      <w:pPr>
        <w:pStyle w:val="Normal"/>
        <w:rPr>
          <w:rStyle w:val="Fontstyle4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231F20"/>
          <w:sz w:val="28"/>
          <w:szCs w:val="28"/>
        </w:rPr>
      </w:pPr>
      <w:r>
        <w:rPr>
          <w:rStyle w:val="Fontstyle41"/>
          <w:rFonts w:cs="Times New Roman" w:ascii="Times New Roman" w:hAnsi="Times New Roman"/>
          <w:b/>
          <w:sz w:val="28"/>
          <w:szCs w:val="28"/>
        </w:rPr>
        <w:t>Успехов вам!!!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Whitney-Book">
    <w:charset w:val="cc"/>
    <w:family w:val="roman"/>
    <w:pitch w:val="variable"/>
  </w:font>
  <w:font w:name="Whitney-Bold">
    <w:charset w:val="cc"/>
    <w:family w:val="roman"/>
    <w:pitch w:val="variable"/>
  </w:font>
  <w:font w:name="Whitney-Semibold">
    <w:charset w:val="cc"/>
    <w:family w:val="roman"/>
    <w:pitch w:val="variable"/>
  </w:font>
  <w:font w:name="Whitney-Medium">
    <w:charset w:val="cc"/>
    <w:family w:val="roman"/>
    <w:pitch w:val="variable"/>
  </w:font>
  <w:font w:name="NimrodCyrMT-Bold">
    <w:charset w:val="cc"/>
    <w:family w:val="roman"/>
    <w:pitch w:val="variable"/>
  </w:font>
  <w:font w:name="TextbookNew-Bold">
    <w:charset w:val="cc"/>
    <w:family w:val="roman"/>
    <w:pitch w:val="variable"/>
  </w:font>
  <w:font w:name="TextbookNew-Regular">
    <w:charset w:val="cc"/>
    <w:family w:val="roman"/>
    <w:pitch w:val="variable"/>
  </w:font>
  <w:font w:name="Whitney-Light">
    <w:charset w:val="cc"/>
    <w:family w:val="roman"/>
    <w:pitch w:val="variable"/>
  </w:font>
  <w:font w:name="NimrodCyrMT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2273b1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ntstyle01" w:customStyle="1">
    <w:name w:val="fontstyle01"/>
    <w:basedOn w:val="DefaultParagraphFont"/>
    <w:qFormat/>
    <w:rsid w:val="002273b1"/>
    <w:rPr>
      <w:rFonts w:ascii="Whitney-Book" w:hAnsi="Whitney-Book"/>
      <w:b w:val="false"/>
      <w:bCs w:val="false"/>
      <w:i w:val="false"/>
      <w:iCs w:val="false"/>
      <w:color w:val="231F20"/>
      <w:sz w:val="22"/>
      <w:szCs w:val="22"/>
    </w:rPr>
  </w:style>
  <w:style w:type="character" w:styleId="Fontstyle21" w:customStyle="1">
    <w:name w:val="fontstyle21"/>
    <w:basedOn w:val="DefaultParagraphFont"/>
    <w:qFormat/>
    <w:rsid w:val="002273b1"/>
    <w:rPr>
      <w:rFonts w:ascii="Whitney-Bold" w:hAnsi="Whitney-Bold"/>
      <w:b/>
      <w:bCs/>
      <w:i w:val="false"/>
      <w:iCs w:val="false"/>
      <w:color w:val="F47721"/>
      <w:sz w:val="20"/>
      <w:szCs w:val="20"/>
    </w:rPr>
  </w:style>
  <w:style w:type="character" w:styleId="Fontstyle31" w:customStyle="1">
    <w:name w:val="fontstyle31"/>
    <w:basedOn w:val="DefaultParagraphFont"/>
    <w:qFormat/>
    <w:rsid w:val="002273b1"/>
    <w:rPr>
      <w:rFonts w:ascii="Whitney-Semibold" w:hAnsi="Whitney-Semibold"/>
      <w:b w:val="false"/>
      <w:bCs w:val="false"/>
      <w:i w:val="false"/>
      <w:iCs w:val="false"/>
      <w:color w:val="231F20"/>
      <w:sz w:val="26"/>
      <w:szCs w:val="26"/>
    </w:rPr>
  </w:style>
  <w:style w:type="character" w:styleId="Fontstyle41" w:customStyle="1">
    <w:name w:val="fontstyle41"/>
    <w:basedOn w:val="DefaultParagraphFont"/>
    <w:qFormat/>
    <w:rsid w:val="002273b1"/>
    <w:rPr>
      <w:rFonts w:ascii="Whitney-Medium" w:hAnsi="Whitney-Medium"/>
      <w:b w:val="false"/>
      <w:bCs w:val="false"/>
      <w:i w:val="false"/>
      <w:iCs w:val="false"/>
      <w:color w:val="231F20"/>
      <w:sz w:val="20"/>
      <w:szCs w:val="20"/>
    </w:rPr>
  </w:style>
  <w:style w:type="character" w:styleId="Fontstyle71" w:customStyle="1">
    <w:name w:val="fontstyle71"/>
    <w:basedOn w:val="DefaultParagraphFont"/>
    <w:qFormat/>
    <w:rsid w:val="002273b1"/>
    <w:rPr>
      <w:rFonts w:ascii="NimrodCyrMT-Bold" w:hAnsi="NimrodCyrMT-Bold"/>
      <w:b/>
      <w:bCs/>
      <w:i w:val="false"/>
      <w:iCs w:val="false"/>
      <w:color w:val="231F20"/>
      <w:sz w:val="22"/>
      <w:szCs w:val="22"/>
    </w:rPr>
  </w:style>
  <w:style w:type="character" w:styleId="Fontstyle101" w:customStyle="1">
    <w:name w:val="fontstyle101"/>
    <w:basedOn w:val="DefaultParagraphFont"/>
    <w:qFormat/>
    <w:rsid w:val="002273b1"/>
    <w:rPr>
      <w:rFonts w:ascii="TextbookNew-Bold" w:hAnsi="TextbookNew-Bold"/>
      <w:b/>
      <w:bCs/>
      <w:i w:val="false"/>
      <w:iCs w:val="false"/>
      <w:color w:val="F47721"/>
      <w:sz w:val="18"/>
      <w:szCs w:val="18"/>
    </w:rPr>
  </w:style>
  <w:style w:type="character" w:styleId="Fontstyle111" w:customStyle="1">
    <w:name w:val="fontstyle111"/>
    <w:basedOn w:val="DefaultParagraphFont"/>
    <w:qFormat/>
    <w:rsid w:val="002273b1"/>
    <w:rPr>
      <w:rFonts w:ascii="TextbookNew-Regular" w:hAnsi="TextbookNew-Regular"/>
      <w:b w:val="false"/>
      <w:bCs w:val="false"/>
      <w:i w:val="false"/>
      <w:iCs w:val="false"/>
      <w:color w:val="231F20"/>
      <w:sz w:val="18"/>
      <w:szCs w:val="18"/>
    </w:rPr>
  </w:style>
  <w:style w:type="character" w:styleId="Fontstyle121" w:customStyle="1">
    <w:name w:val="fontstyle121"/>
    <w:basedOn w:val="DefaultParagraphFont"/>
    <w:qFormat/>
    <w:rsid w:val="002273b1"/>
    <w:rPr>
      <w:rFonts w:ascii="Whitney-Light" w:hAnsi="Whitney-Light"/>
      <w:b w:val="false"/>
      <w:bCs w:val="false"/>
      <w:i w:val="false"/>
      <w:iCs w:val="false"/>
      <w:color w:val="F47721"/>
      <w:sz w:val="50"/>
      <w:szCs w:val="50"/>
    </w:rPr>
  </w:style>
  <w:style w:type="character" w:styleId="Fontstyle51" w:customStyle="1">
    <w:name w:val="fontstyle51"/>
    <w:basedOn w:val="DefaultParagraphFont"/>
    <w:qFormat/>
    <w:rsid w:val="002273b1"/>
    <w:rPr>
      <w:rFonts w:ascii="NimrodCyrMT" w:hAnsi="NimrodCyrMT"/>
      <w:b w:val="false"/>
      <w:bCs w:val="false"/>
      <w:i w:val="false"/>
      <w:iCs w:val="false"/>
      <w:color w:val="231F20"/>
      <w:sz w:val="20"/>
      <w:szCs w:val="20"/>
    </w:rPr>
  </w:style>
  <w:style w:type="character" w:styleId="Style14" w:customStyle="1">
    <w:name w:val="Текст выноски Знак"/>
    <w:basedOn w:val="DefaultParagraphFont"/>
    <w:uiPriority w:val="99"/>
    <w:semiHidden/>
    <w:qFormat/>
    <w:rsid w:val="00441aa4"/>
    <w:rPr>
      <w:rFonts w:ascii="Segoe UI" w:hAnsi="Segoe UI" w:cs="Segoe UI"/>
      <w:sz w:val="18"/>
      <w:szCs w:val="18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Title"/>
    <w:basedOn w:val="Normal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uiPriority w:val="99"/>
    <w:semiHidden/>
    <w:unhideWhenUsed/>
    <w:qFormat/>
    <w:rsid w:val="00441aa4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Application>LibreOffice/6.0.5.2$Windows_x86 LibreOffice_project/54c8cbb85f300ac59db32fe8a675ff7683cd5a16</Application>
  <Pages>6</Pages>
  <Words>815</Words>
  <Characters>5046</Characters>
  <CharactersWithSpaces>5869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2022-03-22T08:50:00Z</dcterms:created>
  <dc:creator>User</dc:creator>
  <dc:description/>
  <dc:language>ru-RU</dc:language>
  <cp:lastModifiedBy/>
  <dcterms:modified xsi:type="dcterms:W3CDTF">2022-03-31T19:32:15Z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